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18DB" w:rsidRPr="00AF5AA8" w:rsidRDefault="00251EC8" w:rsidP="00251EC8">
      <w:pPr>
        <w:spacing w:after="0" w:line="360" w:lineRule="auto"/>
        <w:ind w:left="360"/>
        <w:jc w:val="center"/>
        <w:rPr>
          <w:rFonts w:cstheme="minorHAnsi"/>
          <w:sz w:val="20"/>
          <w:szCs w:val="20"/>
        </w:rPr>
      </w:pPr>
      <w:r>
        <w:rPr>
          <w:rFonts w:cstheme="minorHAnsi"/>
          <w:b/>
          <w:noProof/>
          <w:sz w:val="28"/>
          <w:szCs w:val="28"/>
          <w:lang w:eastAsia="pt-P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1616000</wp:posOffset>
                </wp:positionH>
                <wp:positionV relativeFrom="paragraph">
                  <wp:posOffset>-907154</wp:posOffset>
                </wp:positionV>
                <wp:extent cx="2259106" cy="1324536"/>
                <wp:effectExtent l="0" t="0" r="0" b="0"/>
                <wp:wrapNone/>
                <wp:docPr id="8" name="Caixa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9106" cy="132453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599E" w:rsidRPr="00C67A96" w:rsidRDefault="008A599E" w:rsidP="00251EC8">
                            <w:pPr>
                              <w:spacing w:after="0" w:line="360" w:lineRule="auto"/>
                              <w:ind w:left="360"/>
                              <w:jc w:val="center"/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C67A96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Tons da Primavera 2018</w:t>
                            </w:r>
                          </w:p>
                          <w:p w:rsidR="008A599E" w:rsidRDefault="008A599E" w:rsidP="00251EC8">
                            <w:pPr>
                              <w:spacing w:after="0" w:line="360" w:lineRule="auto"/>
                              <w:ind w:left="360"/>
                              <w:jc w:val="center"/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</w:pPr>
                            <w:r w:rsidRPr="00C67A96">
                              <w:rPr>
                                <w:rFonts w:cstheme="minorHAnsi"/>
                                <w:b/>
                                <w:sz w:val="28"/>
                                <w:szCs w:val="28"/>
                              </w:rPr>
                              <w:t>Zona de Street Food</w:t>
                            </w:r>
                          </w:p>
                          <w:p w:rsidR="008A599E" w:rsidRDefault="008A599E" w:rsidP="00251EC8">
                            <w:pPr>
                              <w:spacing w:after="0" w:line="360" w:lineRule="auto"/>
                              <w:ind w:left="36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  <w:r w:rsidRPr="00AF5AA8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t>17 a 20 de maio de 2018</w:t>
                            </w:r>
                            <w:r w:rsidR="0057419E">
                              <w:rPr>
                                <w:rFonts w:cstheme="minorHAnsi"/>
                                <w:sz w:val="20"/>
                                <w:szCs w:val="20"/>
                              </w:rPr>
                              <w:br/>
                            </w:r>
                          </w:p>
                          <w:p w:rsidR="0057419E" w:rsidRPr="00AF5AA8" w:rsidRDefault="0057419E" w:rsidP="00251EC8">
                            <w:pPr>
                              <w:spacing w:after="0" w:line="360" w:lineRule="auto"/>
                              <w:ind w:left="360"/>
                              <w:jc w:val="center"/>
                              <w:rPr>
                                <w:rFonts w:cstheme="minorHAnsi"/>
                                <w:sz w:val="20"/>
                                <w:szCs w:val="20"/>
                              </w:rPr>
                            </w:pPr>
                          </w:p>
                          <w:p w:rsidR="008A599E" w:rsidRDefault="008A599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8" o:spid="_x0000_s1026" type="#_x0000_t202" style="position:absolute;left:0;text-align:left;margin-left:127.25pt;margin-top:-71.45pt;width:177.9pt;height:104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" filled="f" stroked="f" strokeweight=".5pt">
                <v:textbox>
                  <w:txbxContent>
                    <w:p w:rsidR="008A599E" w:rsidRPr="00C67A96" w:rsidRDefault="008A599E" w:rsidP="00251EC8">
                      <w:pPr>
                        <w:spacing w:after="0" w:line="360" w:lineRule="auto"/>
                        <w:ind w:left="360"/>
                        <w:jc w:val="center"/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C67A96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Tons da Primavera 2018</w:t>
                      </w:r>
                    </w:p>
                    <w:p w:rsidR="008A599E" w:rsidRDefault="008A599E" w:rsidP="00251EC8">
                      <w:pPr>
                        <w:spacing w:after="0" w:line="360" w:lineRule="auto"/>
                        <w:ind w:left="360"/>
                        <w:jc w:val="center"/>
                        <w:rPr>
                          <w:rFonts w:cstheme="minorHAnsi"/>
                          <w:b/>
                          <w:sz w:val="28"/>
                          <w:szCs w:val="28"/>
                        </w:rPr>
                      </w:pPr>
                      <w:r w:rsidRPr="00C67A96">
                        <w:rPr>
                          <w:rFonts w:cstheme="minorHAnsi"/>
                          <w:b/>
                          <w:sz w:val="28"/>
                          <w:szCs w:val="28"/>
                        </w:rPr>
                        <w:t>Zona de Street Food</w:t>
                      </w:r>
                    </w:p>
                    <w:p w:rsidR="008A599E" w:rsidRDefault="008A599E" w:rsidP="00251EC8">
                      <w:pPr>
                        <w:spacing w:after="0" w:line="360" w:lineRule="auto"/>
                        <w:ind w:left="36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  <w:r w:rsidRPr="00AF5AA8">
                        <w:rPr>
                          <w:rFonts w:cstheme="minorHAnsi"/>
                          <w:sz w:val="20"/>
                          <w:szCs w:val="20"/>
                        </w:rPr>
                        <w:t>17 a 20 de maio de 2018</w:t>
                      </w:r>
                      <w:r w:rsidR="0057419E">
                        <w:rPr>
                          <w:rFonts w:cstheme="minorHAnsi"/>
                          <w:sz w:val="20"/>
                          <w:szCs w:val="20"/>
                        </w:rPr>
                        <w:br/>
                      </w:r>
                    </w:p>
                    <w:p w:rsidR="0057419E" w:rsidRPr="00AF5AA8" w:rsidRDefault="0057419E" w:rsidP="00251EC8">
                      <w:pPr>
                        <w:spacing w:after="0" w:line="360" w:lineRule="auto"/>
                        <w:ind w:left="360"/>
                        <w:jc w:val="center"/>
                        <w:rPr>
                          <w:rFonts w:cstheme="minorHAnsi"/>
                          <w:sz w:val="20"/>
                          <w:szCs w:val="20"/>
                        </w:rPr>
                      </w:pPr>
                    </w:p>
                    <w:p w:rsidR="008A599E" w:rsidRDefault="008A599E"/>
                  </w:txbxContent>
                </v:textbox>
                <w10:wrap anchorx="margin"/>
              </v:shape>
            </w:pict>
          </mc:Fallback>
        </mc:AlternateContent>
      </w:r>
    </w:p>
    <w:p w:rsidR="00BE18DB" w:rsidRDefault="00BE18DB" w:rsidP="00BE18DB">
      <w:pPr>
        <w:spacing w:after="0" w:line="360" w:lineRule="auto"/>
        <w:ind w:left="360"/>
        <w:jc w:val="center"/>
        <w:rPr>
          <w:rFonts w:cstheme="minorHAnsi"/>
          <w:b/>
          <w:sz w:val="28"/>
          <w:szCs w:val="28"/>
        </w:rPr>
      </w:pPr>
    </w:p>
    <w:p w:rsidR="00BE18DB" w:rsidRPr="00251EC8" w:rsidRDefault="00BE18DB" w:rsidP="00251EC8">
      <w:pPr>
        <w:spacing w:after="0" w:line="360" w:lineRule="auto"/>
        <w:ind w:left="360"/>
        <w:jc w:val="center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>FORMULÁRIO DE CA</w:t>
      </w:r>
      <w:r w:rsidR="00251EC8">
        <w:rPr>
          <w:rFonts w:cstheme="minorHAnsi"/>
          <w:b/>
          <w:sz w:val="28"/>
          <w:szCs w:val="28"/>
        </w:rPr>
        <w:t xml:space="preserve">NDIDATURA A OCUPAÇÃO DE ESPAÇO </w:t>
      </w: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BE18DB" w:rsidTr="00BE18DB">
        <w:tc>
          <w:tcPr>
            <w:tcW w:w="8494" w:type="dxa"/>
            <w:shd w:val="clear" w:color="auto" w:fill="auto"/>
          </w:tcPr>
          <w:p w:rsidR="00BE18DB" w:rsidRDefault="00BE18DB" w:rsidP="00BE18DB">
            <w:pPr>
              <w:rPr>
                <w:sz w:val="28"/>
              </w:rPr>
            </w:pPr>
            <w:r>
              <w:rPr>
                <w:rFonts w:cstheme="minorHAnsi"/>
                <w:sz w:val="24"/>
                <w:szCs w:val="24"/>
              </w:rPr>
              <w:t>ENTIDADE</w:t>
            </w:r>
            <w:r w:rsidRPr="00AF5AA8">
              <w:rPr>
                <w:rFonts w:cstheme="minorHAnsi"/>
                <w:sz w:val="24"/>
                <w:szCs w:val="24"/>
              </w:rPr>
              <w:t>: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46135">
              <w:rPr>
                <w:rFonts w:cstheme="minorHAnsi"/>
                <w:szCs w:val="24"/>
              </w:rPr>
              <w:object w:dxaOrig="7104" w:dyaOrig="3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723" type="#_x0000_t75" style="width:355.25pt;height:18.55pt" o:ole="">
                  <v:imagedata r:id="rId6" o:title=""/>
                </v:shape>
                <w:control r:id="rId7" w:name="TextBox1" w:shapeid="_x0000_i1723"/>
              </w:object>
            </w:r>
          </w:p>
        </w:tc>
      </w:tr>
      <w:tr w:rsidR="00BE18DB" w:rsidTr="00BE18DB">
        <w:tc>
          <w:tcPr>
            <w:tcW w:w="8494" w:type="dxa"/>
            <w:shd w:val="clear" w:color="auto" w:fill="auto"/>
          </w:tcPr>
          <w:p w:rsidR="00BE18DB" w:rsidRDefault="00BE18DB" w:rsidP="00BE18DB">
            <w:pPr>
              <w:rPr>
                <w:sz w:val="28"/>
              </w:rPr>
            </w:pPr>
            <w:r w:rsidRPr="00AF5AA8">
              <w:rPr>
                <w:rFonts w:cstheme="minorHAnsi"/>
                <w:sz w:val="24"/>
                <w:szCs w:val="24"/>
              </w:rPr>
              <w:t>MORADA: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46135">
              <w:rPr>
                <w:rFonts w:cstheme="minorHAnsi"/>
                <w:szCs w:val="24"/>
              </w:rPr>
              <w:object w:dxaOrig="7104" w:dyaOrig="372">
                <v:shape id="_x0000_i1725" type="#_x0000_t75" style="width:358.95pt;height:18pt" o:ole="">
                  <v:imagedata r:id="rId8" o:title=""/>
                </v:shape>
                <w:control r:id="rId9" w:name="TextBox2" w:shapeid="_x0000_i1725"/>
              </w:object>
            </w:r>
          </w:p>
        </w:tc>
      </w:tr>
      <w:tr w:rsidR="00BE18DB" w:rsidTr="00BE18DB">
        <w:tc>
          <w:tcPr>
            <w:tcW w:w="8494" w:type="dxa"/>
            <w:shd w:val="clear" w:color="auto" w:fill="auto"/>
          </w:tcPr>
          <w:p w:rsidR="00BE18DB" w:rsidRDefault="00BE18DB" w:rsidP="00BE18DB">
            <w:pPr>
              <w:rPr>
                <w:sz w:val="28"/>
              </w:rPr>
            </w:pPr>
            <w:r w:rsidRPr="00AF5AA8">
              <w:rPr>
                <w:rFonts w:cstheme="minorHAnsi"/>
                <w:sz w:val="24"/>
                <w:szCs w:val="24"/>
              </w:rPr>
              <w:t xml:space="preserve">CÓDIGO </w:t>
            </w: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AF5AA8">
              <w:rPr>
                <w:rFonts w:cstheme="minorHAnsi"/>
                <w:sz w:val="24"/>
                <w:szCs w:val="24"/>
              </w:rPr>
              <w:t>POSTAL</w:t>
            </w:r>
            <w:r>
              <w:rPr>
                <w:rFonts w:cstheme="minorHAnsi"/>
                <w:sz w:val="24"/>
                <w:szCs w:val="24"/>
              </w:rPr>
              <w:t xml:space="preserve">: </w:t>
            </w:r>
            <w:r w:rsidRPr="00146135">
              <w:rPr>
                <w:rFonts w:cstheme="minorHAnsi"/>
                <w:szCs w:val="24"/>
              </w:rPr>
              <w:object w:dxaOrig="7104" w:dyaOrig="372">
                <v:shape id="_x0000_i1727" type="#_x0000_t75" style="width:57.2pt;height:18pt" o:ole="">
                  <v:imagedata r:id="rId10" o:title=""/>
                </v:shape>
                <w:control r:id="rId11" w:name="TextBox3" w:shapeid="_x0000_i1727"/>
              </w:object>
            </w:r>
            <w:r>
              <w:rPr>
                <w:rFonts w:cstheme="minorHAnsi"/>
                <w:sz w:val="24"/>
                <w:szCs w:val="24"/>
              </w:rPr>
              <w:t xml:space="preserve">- </w:t>
            </w:r>
            <w:r w:rsidRPr="00146135">
              <w:rPr>
                <w:rFonts w:cstheme="minorHAnsi"/>
                <w:szCs w:val="24"/>
              </w:rPr>
              <w:object w:dxaOrig="7104" w:dyaOrig="372">
                <v:shape id="_x0000_i1729" type="#_x0000_t75" style="width:31.25pt;height:18pt" o:ole="">
                  <v:imagedata r:id="rId12" o:title=""/>
                </v:shape>
                <w:control r:id="rId13" w:name="TextBox4" w:shapeid="_x0000_i1729"/>
              </w:object>
            </w:r>
          </w:p>
        </w:tc>
      </w:tr>
      <w:tr w:rsidR="00BE18DB" w:rsidTr="00BE18DB">
        <w:tc>
          <w:tcPr>
            <w:tcW w:w="8494" w:type="dxa"/>
            <w:shd w:val="clear" w:color="auto" w:fill="auto"/>
          </w:tcPr>
          <w:p w:rsidR="00BE18DB" w:rsidRDefault="00BE18DB" w:rsidP="00BE18DB">
            <w:pPr>
              <w:rPr>
                <w:sz w:val="28"/>
              </w:rPr>
            </w:pPr>
            <w:r w:rsidRPr="00AF5AA8">
              <w:rPr>
                <w:rFonts w:cstheme="minorHAnsi"/>
                <w:sz w:val="24"/>
                <w:szCs w:val="24"/>
              </w:rPr>
              <w:t>NIF: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46135">
              <w:rPr>
                <w:rFonts w:cstheme="minorHAnsi"/>
                <w:szCs w:val="24"/>
              </w:rPr>
              <w:object w:dxaOrig="7104" w:dyaOrig="372">
                <v:shape id="_x0000_i1731" type="#_x0000_t75" style="width:106.4pt;height:18pt" o:ole="">
                  <v:imagedata r:id="rId14" o:title=""/>
                </v:shape>
                <w:control r:id="rId15" w:name="TextBox5" w:shapeid="_x0000_i1731"/>
              </w:object>
            </w:r>
          </w:p>
        </w:tc>
      </w:tr>
    </w:tbl>
    <w:p w:rsidR="00BE18DB" w:rsidRDefault="00BE18DB" w:rsidP="00BE18DB">
      <w:pPr>
        <w:rPr>
          <w:sz w:val="28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8A599E" w:rsidTr="00BE18DB">
        <w:tc>
          <w:tcPr>
            <w:tcW w:w="8494" w:type="dxa"/>
            <w:shd w:val="clear" w:color="auto" w:fill="auto"/>
          </w:tcPr>
          <w:p w:rsidR="008A599E" w:rsidRPr="00974883" w:rsidRDefault="008A599E" w:rsidP="00BE18DB">
            <w:pPr>
              <w:rPr>
                <w:rFonts w:cstheme="minorHAnsi"/>
                <w:sz w:val="24"/>
                <w:szCs w:val="24"/>
              </w:rPr>
            </w:pPr>
            <w:r w:rsidRPr="00974883">
              <w:rPr>
                <w:rFonts w:cstheme="minorHAnsi"/>
                <w:sz w:val="24"/>
                <w:szCs w:val="24"/>
              </w:rPr>
              <w:t>ÁREA TOTAL A OCUPAR COM EXPOSIÇÃO/VENDA (deve incluir a medida da estrutura total, inclusive quando aberto ao público):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46135">
              <w:rPr>
                <w:rFonts w:cstheme="minorHAnsi"/>
                <w:szCs w:val="24"/>
              </w:rPr>
              <w:object w:dxaOrig="7104" w:dyaOrig="372">
                <v:shape id="_x0000_i1733" type="#_x0000_t75" style="width:202.75pt;height:18pt" o:ole="">
                  <v:imagedata r:id="rId16" o:title=""/>
                </v:shape>
                <w:control r:id="rId17" w:name="TextBox6" w:shapeid="_x0000_i1733"/>
              </w:object>
            </w:r>
          </w:p>
        </w:tc>
      </w:tr>
      <w:tr w:rsidR="00BE18DB" w:rsidTr="0057419E">
        <w:trPr>
          <w:trHeight w:val="411"/>
        </w:trPr>
        <w:tc>
          <w:tcPr>
            <w:tcW w:w="8494" w:type="dxa"/>
            <w:shd w:val="clear" w:color="auto" w:fill="auto"/>
          </w:tcPr>
          <w:p w:rsidR="00BE18DB" w:rsidRPr="008A599E" w:rsidRDefault="008A599E" w:rsidP="00BE18DB">
            <w:pPr>
              <w:rPr>
                <w:rFonts w:cstheme="minorHAnsi"/>
                <w:sz w:val="24"/>
                <w:szCs w:val="24"/>
              </w:rPr>
            </w:pPr>
            <w:r w:rsidRPr="00146135">
              <w:rPr>
                <w:rFonts w:cstheme="minorHAnsi"/>
                <w:szCs w:val="24"/>
              </w:rPr>
              <w:object w:dxaOrig="7104" w:dyaOrig="372">
                <v:shape id="_x0000_i1735" type="#_x0000_t75" style="width:411.35pt;height:21.2pt" o:ole="">
                  <v:imagedata r:id="rId18" o:title=""/>
                </v:shape>
                <w:control r:id="rId19" w:name="TextBox61" w:shapeid="_x0000_i1735"/>
              </w:object>
            </w:r>
          </w:p>
        </w:tc>
      </w:tr>
      <w:tr w:rsidR="00BE18DB" w:rsidTr="00BE18DB">
        <w:tc>
          <w:tcPr>
            <w:tcW w:w="8494" w:type="dxa"/>
            <w:shd w:val="clear" w:color="auto" w:fill="auto"/>
          </w:tcPr>
          <w:p w:rsidR="00BE18DB" w:rsidRDefault="00BE18DB" w:rsidP="00BE18DB">
            <w:pPr>
              <w:rPr>
                <w:sz w:val="28"/>
              </w:rPr>
            </w:pPr>
            <w:r w:rsidRPr="00974883">
              <w:rPr>
                <w:rFonts w:cstheme="minorHAnsi"/>
                <w:sz w:val="24"/>
                <w:szCs w:val="24"/>
              </w:rPr>
              <w:t>ENERGI</w:t>
            </w:r>
            <w:r>
              <w:rPr>
                <w:rFonts w:cstheme="minorHAnsi"/>
                <w:sz w:val="24"/>
                <w:szCs w:val="24"/>
              </w:rPr>
              <w:t xml:space="preserve">A ELÉTRICA NECESSÁRIA (KVA): </w:t>
            </w:r>
            <w:r w:rsidRPr="00146135">
              <w:rPr>
                <w:rFonts w:cstheme="minorHAnsi"/>
                <w:szCs w:val="24"/>
              </w:rPr>
              <w:object w:dxaOrig="7104" w:dyaOrig="372">
                <v:shape id="_x0000_i1737" type="#_x0000_t75" style="width:220.25pt;height:18pt" o:ole="">
                  <v:imagedata r:id="rId20" o:title=""/>
                </v:shape>
                <w:control r:id="rId21" w:name="TextBox8" w:shapeid="_x0000_i1737"/>
              </w:object>
            </w:r>
          </w:p>
        </w:tc>
      </w:tr>
      <w:tr w:rsidR="00BE18DB" w:rsidTr="00BE18DB">
        <w:tc>
          <w:tcPr>
            <w:tcW w:w="8494" w:type="dxa"/>
            <w:shd w:val="clear" w:color="auto" w:fill="auto"/>
          </w:tcPr>
          <w:p w:rsidR="00BE18DB" w:rsidRDefault="00BE18DB" w:rsidP="00BE18DB">
            <w:pPr>
              <w:rPr>
                <w:sz w:val="28"/>
              </w:rPr>
            </w:pPr>
            <w:r w:rsidRPr="00103910">
              <w:rPr>
                <w:rFonts w:cstheme="minorHAnsi"/>
                <w:b/>
                <w:sz w:val="20"/>
                <w:szCs w:val="24"/>
              </w:rPr>
              <w:t>Nota:</w:t>
            </w:r>
            <w:r w:rsidRPr="00103910">
              <w:rPr>
                <w:rFonts w:cstheme="minorHAnsi"/>
                <w:sz w:val="20"/>
                <w:szCs w:val="24"/>
              </w:rPr>
              <w:t xml:space="preserve"> é obrigatório o envio de uma ou mais fotografias da estrutura a usar e sem a qual a inscrição poderá não ser considerada.</w:t>
            </w:r>
          </w:p>
        </w:tc>
      </w:tr>
    </w:tbl>
    <w:p w:rsidR="00BE18DB" w:rsidRDefault="00BE18DB" w:rsidP="00BE18DB">
      <w:pPr>
        <w:rPr>
          <w:sz w:val="28"/>
        </w:rPr>
      </w:pPr>
    </w:p>
    <w:tbl>
      <w:tblPr>
        <w:tblStyle w:val="Tabelacomgrelha"/>
        <w:tblW w:w="8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35"/>
      </w:tblGrid>
      <w:tr w:rsidR="00251EC8" w:rsidTr="008A599E">
        <w:trPr>
          <w:trHeight w:val="1031"/>
        </w:trPr>
        <w:tc>
          <w:tcPr>
            <w:tcW w:w="8535" w:type="dxa"/>
          </w:tcPr>
          <w:p w:rsidR="00251EC8" w:rsidRPr="008A599E" w:rsidRDefault="00251EC8" w:rsidP="00BE18DB">
            <w:pPr>
              <w:rPr>
                <w:rFonts w:cstheme="minorHAnsi"/>
                <w:sz w:val="24"/>
                <w:szCs w:val="24"/>
              </w:rPr>
            </w:pPr>
            <w:r w:rsidRPr="00AF5AA8">
              <w:rPr>
                <w:rFonts w:cstheme="minorHAnsi"/>
                <w:sz w:val="24"/>
                <w:szCs w:val="24"/>
              </w:rPr>
              <w:t>Descriç</w:t>
            </w:r>
            <w:r>
              <w:rPr>
                <w:rFonts w:cstheme="minorHAnsi"/>
                <w:sz w:val="24"/>
                <w:szCs w:val="24"/>
              </w:rPr>
              <w:t xml:space="preserve">ão dos produtos </w:t>
            </w:r>
            <w:r w:rsidRPr="00AF5AA8">
              <w:rPr>
                <w:rFonts w:cstheme="minorHAnsi"/>
                <w:sz w:val="24"/>
                <w:szCs w:val="24"/>
              </w:rPr>
              <w:t>utilizados: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146135">
              <w:rPr>
                <w:rFonts w:cstheme="minorHAnsi"/>
                <w:szCs w:val="24"/>
              </w:rPr>
              <w:object w:dxaOrig="7104" w:dyaOrig="372">
                <v:shape id="_x0000_i1739" type="#_x0000_t75" style="width:241.95pt;height:18pt" o:ole="">
                  <v:imagedata r:id="rId22" o:title=""/>
                </v:shape>
                <w:control r:id="rId23" w:name="TextBox9" w:shapeid="_x0000_i1739"/>
              </w:object>
            </w:r>
          </w:p>
          <w:p w:rsidR="00251EC8" w:rsidRDefault="00251EC8" w:rsidP="00BE18DB">
            <w:pPr>
              <w:rPr>
                <w:sz w:val="28"/>
              </w:rPr>
            </w:pPr>
            <w:r w:rsidRPr="00146135">
              <w:rPr>
                <w:sz w:val="24"/>
              </w:rPr>
              <w:object w:dxaOrig="7104" w:dyaOrig="372">
                <v:shape id="_x0000_i1741" type="#_x0000_t75" style="width:410.3pt;height:19.05pt" o:ole="">
                  <v:imagedata r:id="rId24" o:title=""/>
                </v:shape>
                <w:control r:id="rId25" w:name="TextBox11" w:shapeid="_x0000_i1741"/>
              </w:object>
            </w:r>
          </w:p>
        </w:tc>
      </w:tr>
      <w:tr w:rsidR="008A599E" w:rsidTr="008A599E">
        <w:trPr>
          <w:trHeight w:val="312"/>
        </w:trPr>
        <w:tc>
          <w:tcPr>
            <w:tcW w:w="8535" w:type="dxa"/>
          </w:tcPr>
          <w:p w:rsidR="008A599E" w:rsidRPr="00AF5AA8" w:rsidRDefault="008A599E" w:rsidP="00BE18DB">
            <w:pPr>
              <w:rPr>
                <w:rFonts w:cstheme="minorHAnsi"/>
                <w:sz w:val="24"/>
                <w:szCs w:val="24"/>
              </w:rPr>
            </w:pPr>
            <w:r w:rsidRPr="00146135">
              <w:rPr>
                <w:rFonts w:cstheme="minorHAnsi"/>
                <w:szCs w:val="24"/>
              </w:rPr>
              <w:object w:dxaOrig="7104" w:dyaOrig="372">
                <v:shape id="_x0000_i1761" type="#_x0000_t75" style="width:410.8pt;height:21.7pt" o:ole="">
                  <v:imagedata r:id="rId26" o:title=""/>
                </v:shape>
                <w:control r:id="rId27" w:name="TextBox10" w:shapeid="_x0000_i1761"/>
              </w:object>
            </w:r>
          </w:p>
        </w:tc>
      </w:tr>
    </w:tbl>
    <w:p w:rsidR="00251EC8" w:rsidRDefault="00251EC8" w:rsidP="00BE18DB">
      <w:pPr>
        <w:rPr>
          <w:sz w:val="28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94"/>
      </w:tblGrid>
      <w:tr w:rsidR="00251EC8" w:rsidTr="00251EC8">
        <w:tc>
          <w:tcPr>
            <w:tcW w:w="8494" w:type="dxa"/>
          </w:tcPr>
          <w:p w:rsidR="00251EC8" w:rsidRDefault="00251EC8" w:rsidP="00BE18DB">
            <w:pPr>
              <w:rPr>
                <w:sz w:val="28"/>
              </w:rPr>
            </w:pPr>
            <w:r>
              <w:t xml:space="preserve">Nome do responsável: </w:t>
            </w:r>
            <w:r w:rsidRPr="00146135">
              <w:object w:dxaOrig="7104" w:dyaOrig="372">
                <v:shape id="_x0000_i1780" type="#_x0000_t75" style="width:306.55pt;height:18pt" o:ole="">
                  <v:imagedata r:id="rId28" o:title=""/>
                </v:shape>
                <w:control r:id="rId29" w:name="TextBox12" w:shapeid="_x0000_i1780"/>
              </w:object>
            </w:r>
          </w:p>
        </w:tc>
      </w:tr>
      <w:tr w:rsidR="00251EC8" w:rsidTr="00251EC8">
        <w:tc>
          <w:tcPr>
            <w:tcW w:w="8494" w:type="dxa"/>
          </w:tcPr>
          <w:p w:rsidR="00251EC8" w:rsidRPr="00251EC8" w:rsidRDefault="00251EC8" w:rsidP="00251EC8">
            <w:pPr>
              <w:jc w:val="center"/>
            </w:pPr>
            <w:r>
              <w:t xml:space="preserve">Telefone: </w:t>
            </w:r>
            <w:r w:rsidRPr="00146135">
              <w:object w:dxaOrig="7104" w:dyaOrig="372">
                <v:shape id="_x0000_i1782" type="#_x0000_t75" style="width:86.3pt;height:18pt" o:ole="">
                  <v:imagedata r:id="rId30" o:title=""/>
                </v:shape>
                <w:control r:id="rId31" w:name="TextBox13" w:shapeid="_x0000_i1782"/>
              </w:object>
            </w:r>
            <w:r>
              <w:t xml:space="preserve">   Telemóvel: </w:t>
            </w:r>
            <w:r w:rsidRPr="00146135">
              <w:object w:dxaOrig="7104" w:dyaOrig="372">
                <v:shape id="_x0000_i1781" type="#_x0000_t75" style="width:85.75pt;height:18pt" o:ole="">
                  <v:imagedata r:id="rId32" o:title=""/>
                </v:shape>
                <w:control r:id="rId33" w:name="TextBox14" w:shapeid="_x0000_i1781"/>
              </w:object>
            </w:r>
            <w:r>
              <w:t xml:space="preserve">     Fax: </w:t>
            </w:r>
            <w:r w:rsidRPr="00146135">
              <w:rPr>
                <w:sz w:val="20"/>
              </w:rPr>
              <w:object w:dxaOrig="7104" w:dyaOrig="372">
                <v:shape id="_x0000_i1779" type="#_x0000_t75" style="width:102.2pt;height:18pt" o:ole="">
                  <v:imagedata r:id="rId34" o:title=""/>
                </v:shape>
                <w:control r:id="rId35" w:name="TextBox15" w:shapeid="_x0000_i1779"/>
              </w:object>
            </w:r>
          </w:p>
        </w:tc>
      </w:tr>
      <w:tr w:rsidR="00251EC8" w:rsidTr="00251EC8">
        <w:tc>
          <w:tcPr>
            <w:tcW w:w="8494" w:type="dxa"/>
          </w:tcPr>
          <w:p w:rsidR="00251EC8" w:rsidRDefault="00251EC8" w:rsidP="00BE18DB">
            <w:pPr>
              <w:rPr>
                <w:sz w:val="28"/>
              </w:rPr>
            </w:pPr>
            <w:r>
              <w:t xml:space="preserve">E-mail: </w:t>
            </w:r>
            <w:bookmarkStart w:id="0" w:name="_GoBack"/>
            <w:r w:rsidRPr="00146135">
              <w:object w:dxaOrig="7104" w:dyaOrig="372">
                <v:shape id="_x0000_i1789" type="#_x0000_t75" style="width:277.95pt;height:18pt" o:ole="">
                  <v:imagedata r:id="rId36" o:title=""/>
                </v:shape>
                <w:control r:id="rId37" w:name="TextBox16" w:shapeid="_x0000_i1789"/>
              </w:object>
            </w:r>
            <w:bookmarkEnd w:id="0"/>
          </w:p>
        </w:tc>
      </w:tr>
      <w:tr w:rsidR="00251EC8" w:rsidTr="00251EC8">
        <w:tc>
          <w:tcPr>
            <w:tcW w:w="8494" w:type="dxa"/>
          </w:tcPr>
          <w:p w:rsidR="00251EC8" w:rsidRPr="00251EC8" w:rsidRDefault="00103910" w:rsidP="00251EC8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="00251EC8" w:rsidRPr="00731E51">
              <w:rPr>
                <w:sz w:val="18"/>
                <w:szCs w:val="18"/>
              </w:rPr>
              <w:t xml:space="preserve">Nota: </w:t>
            </w:r>
            <w:r w:rsidR="00251EC8" w:rsidRPr="00731E51">
              <w:rPr>
                <w:rFonts w:asciiTheme="minorHAnsi" w:hAnsiTheme="minorHAnsi" w:cstheme="minorHAnsi"/>
                <w:sz w:val="18"/>
                <w:szCs w:val="18"/>
              </w:rPr>
              <w:t xml:space="preserve">As candidaturas deverão ser formalizadas até às </w:t>
            </w:r>
            <w:r w:rsidR="00251EC8" w:rsidRPr="00103910">
              <w:rPr>
                <w:rFonts w:asciiTheme="minorHAnsi" w:hAnsiTheme="minorHAnsi" w:cstheme="minorHAnsi"/>
                <w:b/>
                <w:sz w:val="18"/>
                <w:szCs w:val="18"/>
              </w:rPr>
              <w:t>17h00 do dia 15 de abril de 2018</w:t>
            </w:r>
            <w:r w:rsidR="00251EC8" w:rsidRPr="00731E51">
              <w:rPr>
                <w:rFonts w:asciiTheme="minorHAnsi" w:hAnsiTheme="minorHAnsi" w:cstheme="minorHAnsi"/>
                <w:sz w:val="18"/>
                <w:szCs w:val="18"/>
              </w:rPr>
              <w:t>, domingo.</w:t>
            </w:r>
          </w:p>
        </w:tc>
      </w:tr>
    </w:tbl>
    <w:p w:rsidR="00251EC8" w:rsidRPr="00BE18DB" w:rsidRDefault="00251EC8" w:rsidP="00BE18DB">
      <w:pPr>
        <w:rPr>
          <w:sz w:val="28"/>
        </w:rPr>
      </w:pPr>
    </w:p>
    <w:sectPr w:rsidR="00251EC8" w:rsidRPr="00BE18DB" w:rsidSect="00251EC8">
      <w:headerReference w:type="default" r:id="rId38"/>
      <w:pgSz w:w="11906" w:h="16838"/>
      <w:pgMar w:top="1417" w:right="1701" w:bottom="568" w:left="1701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599E" w:rsidRDefault="008A599E" w:rsidP="00BE18DB">
      <w:pPr>
        <w:spacing w:after="0" w:line="240" w:lineRule="auto"/>
      </w:pPr>
      <w:r>
        <w:separator/>
      </w:r>
    </w:p>
  </w:endnote>
  <w:endnote w:type="continuationSeparator" w:id="0">
    <w:p w:rsidR="008A599E" w:rsidRDefault="008A599E" w:rsidP="00BE1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599E" w:rsidRDefault="008A599E" w:rsidP="00BE18DB">
      <w:pPr>
        <w:spacing w:after="0" w:line="240" w:lineRule="auto"/>
      </w:pPr>
      <w:r>
        <w:separator/>
      </w:r>
    </w:p>
  </w:footnote>
  <w:footnote w:type="continuationSeparator" w:id="0">
    <w:p w:rsidR="008A599E" w:rsidRDefault="008A599E" w:rsidP="00BE18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599E" w:rsidRDefault="008A599E" w:rsidP="00BE18DB">
    <w:pPr>
      <w:pStyle w:val="Cabealho"/>
      <w:ind w:hanging="1701"/>
    </w:pPr>
    <w:r>
      <w:rPr>
        <w:noProof/>
        <w:lang w:eastAsia="pt-PT"/>
      </w:rPr>
      <w:drawing>
        <wp:inline distT="0" distB="0" distL="0" distR="0">
          <wp:extent cx="7611213" cy="1357630"/>
          <wp:effectExtent l="0" t="0" r="8890" b="0"/>
          <wp:docPr id="16" name="Imagem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VM_header2-01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0165"/>
                  <a:stretch/>
                </pic:blipFill>
                <pic:spPr bwMode="auto">
                  <a:xfrm>
                    <a:off x="0" y="0"/>
                    <a:ext cx="7682835" cy="13704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8DB"/>
    <w:rsid w:val="00077C51"/>
    <w:rsid w:val="00103910"/>
    <w:rsid w:val="00146135"/>
    <w:rsid w:val="00251EC8"/>
    <w:rsid w:val="00481960"/>
    <w:rsid w:val="004D23FC"/>
    <w:rsid w:val="0057419E"/>
    <w:rsid w:val="008A599E"/>
    <w:rsid w:val="00957C05"/>
    <w:rsid w:val="00BE1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E3E22A00-BC96-4548-B1F0-BF4C98E4F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8DB"/>
    <w:pPr>
      <w:spacing w:after="200" w:line="276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E18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E18DB"/>
  </w:style>
  <w:style w:type="paragraph" w:styleId="Rodap">
    <w:name w:val="footer"/>
    <w:basedOn w:val="Normal"/>
    <w:link w:val="RodapCarter"/>
    <w:uiPriority w:val="99"/>
    <w:unhideWhenUsed/>
    <w:rsid w:val="00BE18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E18DB"/>
  </w:style>
  <w:style w:type="table" w:styleId="Tabelacomgrelha">
    <w:name w:val="Table Grid"/>
    <w:basedOn w:val="Tabelanormal"/>
    <w:uiPriority w:val="39"/>
    <w:rsid w:val="00BE18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oMarcadordePosio">
    <w:name w:val="Placeholder Text"/>
    <w:basedOn w:val="Tipodeletrapredefinidodopargrafo"/>
    <w:uiPriority w:val="99"/>
    <w:semiHidden/>
    <w:rsid w:val="00251EC8"/>
    <w:rPr>
      <w:color w:val="808080"/>
    </w:rPr>
  </w:style>
  <w:style w:type="paragraph" w:customStyle="1" w:styleId="Default">
    <w:name w:val="Default"/>
    <w:rsid w:val="00251EC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fontTable" Target="fontTable.xml"/><Relationship Id="rId21" Type="http://schemas.openxmlformats.org/officeDocument/2006/relationships/control" Target="activeX/activeX8.xml"/><Relationship Id="rId34" Type="http://schemas.openxmlformats.org/officeDocument/2006/relationships/image" Target="media/image15.wmf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0.xml"/><Relationship Id="rId33" Type="http://schemas.openxmlformats.org/officeDocument/2006/relationships/control" Target="activeX/activeX14.xml"/><Relationship Id="rId38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control" Target="activeX/activeX12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control" Target="activeX/activeX16.xml"/><Relationship Id="rId40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9.xml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10" Type="http://schemas.openxmlformats.org/officeDocument/2006/relationships/image" Target="media/image3.wmf"/><Relationship Id="rId19" Type="http://schemas.openxmlformats.org/officeDocument/2006/relationships/control" Target="activeX/activeX7.xml"/><Relationship Id="rId31" Type="http://schemas.openxmlformats.org/officeDocument/2006/relationships/control" Target="activeX/activeX13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control" Target="activeX/activeX11.xml"/><Relationship Id="rId30" Type="http://schemas.openxmlformats.org/officeDocument/2006/relationships/image" Target="media/image13.wmf"/><Relationship Id="rId35" Type="http://schemas.openxmlformats.org/officeDocument/2006/relationships/control" Target="activeX/activeX15.xml"/><Relationship Id="rId8" Type="http://schemas.openxmlformats.org/officeDocument/2006/relationships/image" Target="media/image2.wmf"/><Relationship Id="rId3" Type="http://schemas.openxmlformats.org/officeDocument/2006/relationships/webSettings" Target="web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jp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Vânia Ferreira</dc:creator>
  <cp:keywords/>
  <dc:description/>
  <cp:lastModifiedBy>Vânia Ferreira</cp:lastModifiedBy>
  <cp:revision>5</cp:revision>
  <cp:lastPrinted>2018-04-04T16:38:00Z</cp:lastPrinted>
  <dcterms:created xsi:type="dcterms:W3CDTF">2018-04-04T16:39:00Z</dcterms:created>
  <dcterms:modified xsi:type="dcterms:W3CDTF">2018-04-04T16:58:00Z</dcterms:modified>
</cp:coreProperties>
</file>